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59" w:rsidRPr="000C1E25" w:rsidRDefault="00081759" w:rsidP="00081759">
      <w:pPr>
        <w:jc w:val="center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Муниципальное бюджетное учреждение культуры «Публичная библиотека» </w:t>
      </w:r>
    </w:p>
    <w:p w:rsidR="00081759" w:rsidRPr="000C1E25" w:rsidRDefault="00081759" w:rsidP="00081759">
      <w:pPr>
        <w:jc w:val="center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Новоуральского городского округа</w:t>
      </w:r>
    </w:p>
    <w:p w:rsidR="00081759" w:rsidRPr="000C1E25" w:rsidRDefault="00081759" w:rsidP="00081759">
      <w:pPr>
        <w:jc w:val="center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Муниципальное бюджетное учреждение культуры</w:t>
      </w:r>
    </w:p>
    <w:p w:rsidR="00081759" w:rsidRPr="000C1E25" w:rsidRDefault="00081759" w:rsidP="00081759">
      <w:pPr>
        <w:jc w:val="center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«Новоуральский историко-краеведческий музей»</w:t>
      </w:r>
    </w:p>
    <w:p w:rsidR="00081759" w:rsidRPr="000C1E25" w:rsidRDefault="00204455" w:rsidP="00081759">
      <w:pPr>
        <w:jc w:val="center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К</w:t>
      </w:r>
      <w:r w:rsidR="00081759" w:rsidRPr="000C1E25">
        <w:rPr>
          <w:rFonts w:eastAsia="Times New Roman"/>
          <w:kern w:val="0"/>
          <w:lang w:eastAsia="ru-RU"/>
        </w:rPr>
        <w:t>луб «Новоуральский краевед»</w:t>
      </w:r>
    </w:p>
    <w:p w:rsidR="00081759" w:rsidRPr="000C1E25" w:rsidRDefault="00081759" w:rsidP="00081759">
      <w:pPr>
        <w:jc w:val="center"/>
        <w:rPr>
          <w:rFonts w:eastAsia="Times New Roman"/>
          <w:kern w:val="0"/>
          <w:lang w:eastAsia="ru-RU"/>
        </w:rPr>
      </w:pPr>
    </w:p>
    <w:p w:rsidR="00081759" w:rsidRPr="000C1E25" w:rsidRDefault="00F63A70" w:rsidP="00081759">
      <w:pPr>
        <w:jc w:val="center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Тринадцаты</w:t>
      </w:r>
      <w:r w:rsidR="00C43C32">
        <w:rPr>
          <w:rFonts w:eastAsia="Times New Roman"/>
          <w:b/>
          <w:kern w:val="0"/>
          <w:lang w:eastAsia="ru-RU"/>
        </w:rPr>
        <w:t>е</w:t>
      </w:r>
      <w:r w:rsidR="00A346EF" w:rsidRPr="000C1E25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="000625BA" w:rsidRPr="000C1E25">
        <w:rPr>
          <w:rFonts w:eastAsia="Times New Roman"/>
          <w:b/>
          <w:kern w:val="0"/>
          <w:lang w:eastAsia="ru-RU"/>
        </w:rPr>
        <w:t>Акиловские</w:t>
      </w:r>
      <w:proofErr w:type="spellEnd"/>
      <w:r w:rsidR="000625BA" w:rsidRPr="000C1E25">
        <w:rPr>
          <w:rFonts w:eastAsia="Times New Roman"/>
          <w:b/>
          <w:kern w:val="0"/>
          <w:lang w:eastAsia="ru-RU"/>
        </w:rPr>
        <w:t xml:space="preserve"> </w:t>
      </w:r>
      <w:r w:rsidR="00A346EF" w:rsidRPr="000C1E25">
        <w:rPr>
          <w:rFonts w:eastAsia="Times New Roman"/>
          <w:b/>
          <w:kern w:val="0"/>
          <w:lang w:eastAsia="ru-RU"/>
        </w:rPr>
        <w:t xml:space="preserve">краеведческие </w:t>
      </w:r>
      <w:r w:rsidR="000625BA" w:rsidRPr="000C1E25">
        <w:rPr>
          <w:rFonts w:eastAsia="Times New Roman"/>
          <w:b/>
          <w:kern w:val="0"/>
          <w:lang w:eastAsia="ru-RU"/>
        </w:rPr>
        <w:t>чтения</w:t>
      </w:r>
    </w:p>
    <w:p w:rsidR="00DD7536" w:rsidRPr="002A5FC4" w:rsidRDefault="00E34E34" w:rsidP="000C72CB">
      <w:pPr>
        <w:jc w:val="center"/>
        <w:rPr>
          <w:rFonts w:eastAsia="Times New Roman"/>
          <w:b/>
          <w:kern w:val="0"/>
          <w:lang w:eastAsia="ru-RU"/>
        </w:rPr>
      </w:pPr>
      <w:r w:rsidRPr="002A5FC4">
        <w:rPr>
          <w:rFonts w:eastAsia="Times New Roman"/>
          <w:b/>
          <w:kern w:val="0"/>
          <w:lang w:eastAsia="ru-RU"/>
        </w:rPr>
        <w:t xml:space="preserve"> </w:t>
      </w:r>
      <w:r w:rsidR="00B340C1" w:rsidRPr="002A5FC4">
        <w:rPr>
          <w:rFonts w:eastAsia="Times New Roman"/>
          <w:b/>
          <w:kern w:val="0"/>
          <w:lang w:eastAsia="ru-RU"/>
        </w:rPr>
        <w:t>«</w:t>
      </w:r>
      <w:r w:rsidR="00F63A70">
        <w:rPr>
          <w:rFonts w:eastAsia="Times New Roman"/>
          <w:b/>
          <w:kern w:val="0"/>
          <w:lang w:eastAsia="ru-RU"/>
        </w:rPr>
        <w:t>История Урала в ликах городов</w:t>
      </w:r>
      <w:r w:rsidR="00B340C1" w:rsidRPr="002A5FC4">
        <w:rPr>
          <w:rFonts w:eastAsia="Times New Roman"/>
          <w:b/>
          <w:kern w:val="0"/>
          <w:lang w:eastAsia="ru-RU"/>
        </w:rPr>
        <w:t>»</w:t>
      </w:r>
    </w:p>
    <w:p w:rsidR="00081759" w:rsidRPr="000C1E25" w:rsidRDefault="00081759" w:rsidP="00081759">
      <w:pPr>
        <w:jc w:val="center"/>
        <w:rPr>
          <w:rFonts w:eastAsia="Times New Roman"/>
          <w:b/>
          <w:kern w:val="0"/>
          <w:lang w:eastAsia="ru-RU"/>
        </w:rPr>
      </w:pPr>
    </w:p>
    <w:p w:rsidR="00081759" w:rsidRPr="000C1E25" w:rsidRDefault="00081759" w:rsidP="00081759">
      <w:pPr>
        <w:jc w:val="center"/>
        <w:rPr>
          <w:rFonts w:eastAsia="Times New Roman"/>
          <w:b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ИНФОРМАЦИОННОЕ ПИСЬМО</w:t>
      </w:r>
    </w:p>
    <w:p w:rsidR="00081759" w:rsidRPr="000C1E25" w:rsidRDefault="00081759" w:rsidP="00081759">
      <w:pPr>
        <w:ind w:firstLine="708"/>
        <w:jc w:val="right"/>
        <w:rPr>
          <w:rFonts w:eastAsia="Times New Roman"/>
          <w:i/>
          <w:kern w:val="0"/>
          <w:lang w:eastAsia="ru-RU"/>
        </w:rPr>
      </w:pPr>
    </w:p>
    <w:p w:rsidR="00081759" w:rsidRPr="000C1E25" w:rsidRDefault="00081759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Приглашаем краеведов, библиотечных и музейных работников, педагогов и всех заинтересованных лиц принять участие в </w:t>
      </w:r>
      <w:r w:rsidR="0014617B" w:rsidRPr="000C1E25">
        <w:rPr>
          <w:rFonts w:eastAsia="Times New Roman"/>
          <w:b/>
          <w:kern w:val="0"/>
          <w:lang w:val="en-US" w:eastAsia="ru-RU"/>
        </w:rPr>
        <w:t>XI</w:t>
      </w:r>
      <w:r w:rsidR="00C43C32">
        <w:rPr>
          <w:rFonts w:eastAsia="Times New Roman"/>
          <w:b/>
          <w:kern w:val="0"/>
          <w:lang w:val="en-US" w:eastAsia="ru-RU"/>
        </w:rPr>
        <w:t>I</w:t>
      </w:r>
      <w:r w:rsidR="00F63A70">
        <w:rPr>
          <w:rFonts w:eastAsia="Times New Roman"/>
          <w:b/>
          <w:kern w:val="0"/>
          <w:lang w:val="en-US" w:eastAsia="ru-RU"/>
        </w:rPr>
        <w:t>I</w:t>
      </w:r>
      <w:r w:rsidRPr="000C1E25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="003807AB" w:rsidRPr="000C1E25">
        <w:rPr>
          <w:rFonts w:eastAsia="Times New Roman"/>
          <w:b/>
          <w:kern w:val="0"/>
          <w:lang w:eastAsia="ru-RU"/>
        </w:rPr>
        <w:t>Акиловских</w:t>
      </w:r>
      <w:proofErr w:type="spellEnd"/>
      <w:r w:rsidR="003807AB" w:rsidRPr="000C1E25">
        <w:rPr>
          <w:rFonts w:eastAsia="Times New Roman"/>
          <w:b/>
          <w:kern w:val="0"/>
          <w:lang w:eastAsia="ru-RU"/>
        </w:rPr>
        <w:t xml:space="preserve"> </w:t>
      </w:r>
      <w:r w:rsidR="00A346EF" w:rsidRPr="000C1E25">
        <w:rPr>
          <w:rFonts w:eastAsia="Times New Roman"/>
          <w:b/>
          <w:kern w:val="0"/>
          <w:lang w:eastAsia="ru-RU"/>
        </w:rPr>
        <w:t xml:space="preserve">краеведческих </w:t>
      </w:r>
      <w:r w:rsidRPr="000C1E25">
        <w:rPr>
          <w:rFonts w:eastAsia="Times New Roman"/>
          <w:b/>
          <w:kern w:val="0"/>
          <w:lang w:eastAsia="ru-RU"/>
        </w:rPr>
        <w:t xml:space="preserve">чтениях, </w:t>
      </w:r>
      <w:r w:rsidRPr="000C1E25">
        <w:rPr>
          <w:rFonts w:eastAsia="Times New Roman"/>
          <w:kern w:val="0"/>
          <w:lang w:eastAsia="ru-RU"/>
        </w:rPr>
        <w:t xml:space="preserve">которые состоятся </w:t>
      </w:r>
      <w:r w:rsidR="00F63A70">
        <w:rPr>
          <w:rFonts w:eastAsia="Times New Roman"/>
          <w:b/>
          <w:kern w:val="0"/>
          <w:lang w:eastAsia="ru-RU"/>
        </w:rPr>
        <w:t>3</w:t>
      </w:r>
      <w:r w:rsidRPr="000C1E25">
        <w:rPr>
          <w:rFonts w:eastAsia="Times New Roman"/>
          <w:b/>
          <w:kern w:val="0"/>
          <w:lang w:eastAsia="ru-RU"/>
        </w:rPr>
        <w:t xml:space="preserve"> октября 20</w:t>
      </w:r>
      <w:r w:rsidR="00A40643" w:rsidRPr="000C1E25">
        <w:rPr>
          <w:rFonts w:eastAsia="Times New Roman"/>
          <w:b/>
          <w:kern w:val="0"/>
          <w:lang w:eastAsia="ru-RU"/>
        </w:rPr>
        <w:t>2</w:t>
      </w:r>
      <w:r w:rsidR="00F63A70" w:rsidRPr="00F63A70">
        <w:rPr>
          <w:rFonts w:eastAsia="Times New Roman"/>
          <w:b/>
          <w:kern w:val="0"/>
          <w:lang w:eastAsia="ru-RU"/>
        </w:rPr>
        <w:t>6</w:t>
      </w:r>
      <w:r w:rsidR="008A1084" w:rsidRPr="000C1E25">
        <w:rPr>
          <w:rFonts w:eastAsia="Times New Roman"/>
          <w:b/>
          <w:kern w:val="0"/>
          <w:lang w:eastAsia="ru-RU"/>
        </w:rPr>
        <w:t xml:space="preserve"> </w:t>
      </w:r>
      <w:r w:rsidRPr="000C1E25">
        <w:rPr>
          <w:rFonts w:eastAsia="Times New Roman"/>
          <w:b/>
          <w:kern w:val="0"/>
          <w:lang w:eastAsia="ru-RU"/>
        </w:rPr>
        <w:t>года.</w:t>
      </w:r>
    </w:p>
    <w:p w:rsidR="00C30442" w:rsidRDefault="00F63A70" w:rsidP="00F63A70">
      <w:pPr>
        <w:ind w:firstLine="708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Урал - особый край, где переплетаются мощная промышленность, удивительная история и очаровательная природа. Уральские города – это не просто точки на карте, а живые страницы летописи страны: здесь можно услышать шум демидовских заводов, легкий шорох </w:t>
      </w:r>
      <w:proofErr w:type="spellStart"/>
      <w:r>
        <w:rPr>
          <w:rFonts w:eastAsia="Times New Roman"/>
          <w:kern w:val="0"/>
          <w:lang w:eastAsia="ru-RU"/>
        </w:rPr>
        <w:t>бажовских</w:t>
      </w:r>
      <w:proofErr w:type="spellEnd"/>
      <w:r>
        <w:rPr>
          <w:rFonts w:eastAsia="Times New Roman"/>
          <w:kern w:val="0"/>
          <w:lang w:eastAsia="ru-RU"/>
        </w:rPr>
        <w:t xml:space="preserve"> ящериц, </w:t>
      </w:r>
      <w:r w:rsidR="00850F3F">
        <w:rPr>
          <w:rFonts w:eastAsia="Times New Roman"/>
          <w:kern w:val="0"/>
          <w:lang w:eastAsia="ru-RU"/>
        </w:rPr>
        <w:t xml:space="preserve">перестук минералов, </w:t>
      </w:r>
      <w:r>
        <w:rPr>
          <w:rFonts w:eastAsia="Times New Roman"/>
          <w:kern w:val="0"/>
          <w:lang w:eastAsia="ru-RU"/>
        </w:rPr>
        <w:t>дыхание древних гор</w:t>
      </w:r>
      <w:r w:rsidR="00850F3F">
        <w:rPr>
          <w:rFonts w:eastAsia="Times New Roman"/>
          <w:kern w:val="0"/>
          <w:lang w:eastAsia="ru-RU"/>
        </w:rPr>
        <w:t>, шум бесконечных лесов</w:t>
      </w:r>
      <w:r>
        <w:rPr>
          <w:rFonts w:eastAsia="Times New Roman"/>
          <w:kern w:val="0"/>
          <w:lang w:eastAsia="ru-RU"/>
        </w:rPr>
        <w:t>. Из уральских городов, посёлков, сёл и деревень складывается тот самый «опорный край державы», без которого немыслима Россия.</w:t>
      </w:r>
      <w:r w:rsidR="00850F3F">
        <w:rPr>
          <w:rFonts w:eastAsia="Times New Roman"/>
          <w:kern w:val="0"/>
          <w:lang w:eastAsia="ru-RU"/>
        </w:rPr>
        <w:t xml:space="preserve"> И сегодня регион остаётся важнейшим промышленным центром, где традиции мастерства переплетаются с современными технологиями, где соседствуют традиции русских, башкир, татар, коми-пермяков и других народов, создавая неповторимый колорит.</w:t>
      </w:r>
    </w:p>
    <w:p w:rsidR="00850F3F" w:rsidRPr="00850F3F" w:rsidRDefault="00850F3F" w:rsidP="00F63A70">
      <w:pPr>
        <w:ind w:firstLine="708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val="en-US" w:eastAsia="ru-RU"/>
        </w:rPr>
        <w:t>XIII</w:t>
      </w:r>
      <w:r>
        <w:rPr>
          <w:rFonts w:eastAsia="Times New Roman"/>
          <w:kern w:val="0"/>
          <w:lang w:eastAsia="ru-RU"/>
        </w:rPr>
        <w:t xml:space="preserve"> </w:t>
      </w:r>
      <w:proofErr w:type="spellStart"/>
      <w:r>
        <w:rPr>
          <w:rFonts w:eastAsia="Times New Roman"/>
          <w:kern w:val="0"/>
          <w:lang w:eastAsia="ru-RU"/>
        </w:rPr>
        <w:t>Акиловские</w:t>
      </w:r>
      <w:proofErr w:type="spellEnd"/>
      <w:r>
        <w:rPr>
          <w:rFonts w:eastAsia="Times New Roman"/>
          <w:kern w:val="0"/>
          <w:lang w:eastAsia="ru-RU"/>
        </w:rPr>
        <w:t xml:space="preserve"> краеведческие чтения в 2026 году посвящаются населенным пунктам Свердловской области (и Урала): городам, посёлкам, сёлам, деревням – настоящим и исчезнувшим.</w:t>
      </w:r>
    </w:p>
    <w:p w:rsidR="00C43C32" w:rsidRPr="000C1E25" w:rsidRDefault="00C43C32" w:rsidP="00C43C32">
      <w:pPr>
        <w:ind w:firstLine="708"/>
        <w:jc w:val="both"/>
        <w:rPr>
          <w:rFonts w:eastAsia="Times New Roman"/>
          <w:b/>
          <w:kern w:val="0"/>
          <w:lang w:eastAsia="ru-RU"/>
        </w:rPr>
      </w:pPr>
    </w:p>
    <w:p w:rsidR="005468F8" w:rsidRPr="00C55150" w:rsidRDefault="005468F8" w:rsidP="005468F8">
      <w:pPr>
        <w:ind w:firstLine="708"/>
        <w:jc w:val="both"/>
        <w:rPr>
          <w:rFonts w:eastAsia="Times New Roman"/>
          <w:b/>
          <w:kern w:val="0"/>
          <w:lang w:eastAsia="ru-RU"/>
        </w:rPr>
      </w:pPr>
      <w:r w:rsidRPr="00C55150">
        <w:rPr>
          <w:rFonts w:eastAsia="Times New Roman"/>
          <w:b/>
          <w:kern w:val="0"/>
          <w:lang w:eastAsia="ru-RU"/>
        </w:rPr>
        <w:t>Темы для рассмотрения на ХI</w:t>
      </w:r>
      <w:r w:rsidR="00850F3F" w:rsidRPr="00C55150">
        <w:rPr>
          <w:rFonts w:eastAsia="Times New Roman"/>
          <w:b/>
          <w:kern w:val="0"/>
          <w:lang w:val="en-US" w:eastAsia="ru-RU"/>
        </w:rPr>
        <w:t>I</w:t>
      </w:r>
      <w:r w:rsidR="00A85485" w:rsidRPr="00C55150">
        <w:rPr>
          <w:rFonts w:eastAsia="Times New Roman"/>
          <w:b/>
          <w:kern w:val="0"/>
          <w:lang w:val="en-US" w:eastAsia="ru-RU"/>
        </w:rPr>
        <w:t>I</w:t>
      </w:r>
      <w:r w:rsidRPr="00C55150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Pr="00C55150">
        <w:rPr>
          <w:rFonts w:eastAsia="Times New Roman"/>
          <w:b/>
          <w:kern w:val="0"/>
          <w:lang w:eastAsia="ru-RU"/>
        </w:rPr>
        <w:t>Акиловских</w:t>
      </w:r>
      <w:proofErr w:type="spellEnd"/>
      <w:r w:rsidRPr="00C55150">
        <w:rPr>
          <w:rFonts w:eastAsia="Times New Roman"/>
          <w:b/>
          <w:kern w:val="0"/>
          <w:lang w:eastAsia="ru-RU"/>
        </w:rPr>
        <w:t xml:space="preserve"> краеведческих чтениях:</w:t>
      </w:r>
    </w:p>
    <w:p w:rsidR="0072677F" w:rsidRPr="00C55150" w:rsidRDefault="0072677F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 xml:space="preserve">- </w:t>
      </w:r>
      <w:r w:rsidR="00850F3F" w:rsidRPr="00C55150">
        <w:rPr>
          <w:rFonts w:eastAsia="Times New Roman"/>
          <w:kern w:val="0"/>
          <w:lang w:eastAsia="ru-RU"/>
        </w:rPr>
        <w:t>моя малая родина;</w:t>
      </w:r>
    </w:p>
    <w:p w:rsidR="00850F3F" w:rsidRPr="00C55150" w:rsidRDefault="00850F3F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>- исчезнувшие населённые пункты Урала;</w:t>
      </w:r>
    </w:p>
    <w:p w:rsidR="00850F3F" w:rsidRPr="00C55150" w:rsidRDefault="00850F3F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>- необычные исторические факты, связанные с населенными пунктами Урала;</w:t>
      </w:r>
    </w:p>
    <w:p w:rsidR="00850F3F" w:rsidRPr="00C55150" w:rsidRDefault="00850F3F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 xml:space="preserve">- личности, </w:t>
      </w:r>
      <w:r w:rsidR="00C55150" w:rsidRPr="00C55150">
        <w:rPr>
          <w:rFonts w:eastAsia="Times New Roman"/>
          <w:kern w:val="0"/>
          <w:lang w:eastAsia="ru-RU"/>
        </w:rPr>
        <w:t>вне</w:t>
      </w:r>
      <w:r w:rsidRPr="00C55150">
        <w:rPr>
          <w:rFonts w:eastAsia="Times New Roman"/>
          <w:kern w:val="0"/>
          <w:lang w:eastAsia="ru-RU"/>
        </w:rPr>
        <w:t>сшие вклад в развитие населенных пунктов;</w:t>
      </w:r>
    </w:p>
    <w:p w:rsidR="00850F3F" w:rsidRPr="00C55150" w:rsidRDefault="00850F3F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 xml:space="preserve">- </w:t>
      </w:r>
      <w:r w:rsidR="00C55150" w:rsidRPr="00C55150">
        <w:rPr>
          <w:rFonts w:eastAsia="Times New Roman"/>
          <w:kern w:val="0"/>
          <w:lang w:eastAsia="ru-RU"/>
        </w:rPr>
        <w:t>переплетение судеб: как связаны населенные пункты Урала между собой;</w:t>
      </w:r>
    </w:p>
    <w:p w:rsidR="00850F3F" w:rsidRPr="00C55150" w:rsidRDefault="00C55150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>- народы, населяющие местность</w:t>
      </w:r>
    </w:p>
    <w:p w:rsidR="00C55150" w:rsidRPr="00C55150" w:rsidRDefault="00C55150" w:rsidP="00850F3F">
      <w:pPr>
        <w:ind w:firstLine="708"/>
        <w:jc w:val="both"/>
        <w:rPr>
          <w:rFonts w:eastAsia="Times New Roman"/>
          <w:kern w:val="0"/>
          <w:lang w:eastAsia="ru-RU"/>
        </w:rPr>
      </w:pPr>
      <w:r w:rsidRPr="00C55150">
        <w:rPr>
          <w:rFonts w:eastAsia="Times New Roman"/>
          <w:kern w:val="0"/>
          <w:lang w:eastAsia="ru-RU"/>
        </w:rPr>
        <w:t>- и другие темы, отражающие основную.</w:t>
      </w:r>
    </w:p>
    <w:p w:rsidR="006C254A" w:rsidRDefault="006C254A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</w:p>
    <w:p w:rsidR="00AD136B" w:rsidRPr="000C1E25" w:rsidRDefault="00081759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Место и время проведения:</w:t>
      </w:r>
    </w:p>
    <w:p w:rsidR="00081759" w:rsidRPr="000C1E25" w:rsidRDefault="00AD136B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Город Новоуральск, ул. Первомайская, 11 (филиал «Детская библиотека» МБУК «Публичная библиотека» НГО).</w:t>
      </w:r>
    </w:p>
    <w:p w:rsidR="00081759" w:rsidRPr="000C1E25" w:rsidRDefault="00081759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Начало Чтений – в 10:00, регистрация с 9:00.</w:t>
      </w:r>
    </w:p>
    <w:p w:rsidR="00081759" w:rsidRPr="000C1E25" w:rsidRDefault="00081759" w:rsidP="00081759">
      <w:pPr>
        <w:ind w:firstLine="708"/>
        <w:jc w:val="both"/>
        <w:rPr>
          <w:rFonts w:eastAsia="Times New Roman"/>
          <w:b/>
          <w:kern w:val="0"/>
          <w:u w:val="single"/>
          <w:lang w:eastAsia="ru-RU"/>
        </w:rPr>
      </w:pPr>
    </w:p>
    <w:p w:rsidR="00081759" w:rsidRPr="000C1E25" w:rsidRDefault="008A1084" w:rsidP="00081759">
      <w:pPr>
        <w:ind w:firstLine="708"/>
        <w:jc w:val="both"/>
        <w:rPr>
          <w:rFonts w:eastAsia="Times New Roman"/>
          <w:b/>
          <w:kern w:val="0"/>
          <w:u w:val="single"/>
          <w:lang w:eastAsia="ru-RU"/>
        </w:rPr>
      </w:pPr>
      <w:r w:rsidRPr="000C1E25">
        <w:rPr>
          <w:rFonts w:eastAsia="Times New Roman"/>
          <w:b/>
          <w:kern w:val="0"/>
          <w:u w:val="single"/>
          <w:lang w:eastAsia="ru-RU"/>
        </w:rPr>
        <w:t>Время выступления не более 10</w:t>
      </w:r>
      <w:r w:rsidR="00081759" w:rsidRPr="000C1E25">
        <w:rPr>
          <w:rFonts w:eastAsia="Times New Roman"/>
          <w:b/>
          <w:kern w:val="0"/>
          <w:u w:val="single"/>
          <w:lang w:eastAsia="ru-RU"/>
        </w:rPr>
        <w:t xml:space="preserve"> минут.</w:t>
      </w:r>
    </w:p>
    <w:p w:rsidR="00081759" w:rsidRPr="000C1E25" w:rsidRDefault="00081759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Заявки на участие в конференции просим отправить </w:t>
      </w:r>
      <w:r w:rsidRPr="000C1E25">
        <w:rPr>
          <w:rFonts w:eastAsia="Times New Roman"/>
          <w:b/>
          <w:kern w:val="0"/>
          <w:lang w:eastAsia="ru-RU"/>
        </w:rPr>
        <w:t xml:space="preserve">не позднее </w:t>
      </w:r>
      <w:r w:rsidR="00D85EBA" w:rsidRPr="000C1E25">
        <w:rPr>
          <w:rFonts w:eastAsia="Times New Roman"/>
          <w:b/>
          <w:kern w:val="0"/>
          <w:lang w:eastAsia="ru-RU"/>
        </w:rPr>
        <w:t>2</w:t>
      </w:r>
      <w:r w:rsidR="00C55150">
        <w:rPr>
          <w:rFonts w:eastAsia="Times New Roman"/>
          <w:b/>
          <w:kern w:val="0"/>
          <w:lang w:eastAsia="ru-RU"/>
        </w:rPr>
        <w:t>6</w:t>
      </w:r>
      <w:r w:rsidR="00003222" w:rsidRPr="000C1E25">
        <w:rPr>
          <w:rFonts w:eastAsia="Times New Roman"/>
          <w:b/>
          <w:kern w:val="0"/>
          <w:lang w:eastAsia="ru-RU"/>
        </w:rPr>
        <w:t xml:space="preserve"> </w:t>
      </w:r>
      <w:r w:rsidR="00B01FD3" w:rsidRPr="000C1E25">
        <w:rPr>
          <w:rFonts w:eastAsia="Times New Roman"/>
          <w:b/>
          <w:kern w:val="0"/>
          <w:lang w:eastAsia="ru-RU"/>
        </w:rPr>
        <w:t>сентября</w:t>
      </w:r>
      <w:r w:rsidR="00AD136B" w:rsidRPr="000C1E25">
        <w:rPr>
          <w:rFonts w:eastAsia="Times New Roman"/>
          <w:b/>
          <w:kern w:val="0"/>
          <w:lang w:eastAsia="ru-RU"/>
        </w:rPr>
        <w:t xml:space="preserve"> 20</w:t>
      </w:r>
      <w:r w:rsidR="00003222" w:rsidRPr="000C1E25">
        <w:rPr>
          <w:rFonts w:eastAsia="Times New Roman"/>
          <w:b/>
          <w:kern w:val="0"/>
          <w:lang w:eastAsia="ru-RU"/>
        </w:rPr>
        <w:t>2</w:t>
      </w:r>
      <w:r w:rsidR="00C55150">
        <w:rPr>
          <w:rFonts w:eastAsia="Times New Roman"/>
          <w:b/>
          <w:kern w:val="0"/>
          <w:lang w:eastAsia="ru-RU"/>
        </w:rPr>
        <w:t>6</w:t>
      </w:r>
      <w:r w:rsidRPr="000C1E25">
        <w:rPr>
          <w:rFonts w:eastAsia="Times New Roman"/>
          <w:b/>
          <w:kern w:val="0"/>
          <w:lang w:eastAsia="ru-RU"/>
        </w:rPr>
        <w:t xml:space="preserve"> года </w:t>
      </w:r>
      <w:r w:rsidRPr="000C1E25">
        <w:rPr>
          <w:rFonts w:eastAsia="Times New Roman"/>
          <w:kern w:val="0"/>
          <w:lang w:eastAsia="ru-RU"/>
        </w:rPr>
        <w:t xml:space="preserve">по прилагаемой форме на </w:t>
      </w:r>
      <w:r w:rsidR="00D95A92">
        <w:rPr>
          <w:rFonts w:eastAsia="Times New Roman"/>
          <w:kern w:val="0"/>
          <w:lang w:eastAsia="ru-RU"/>
        </w:rPr>
        <w:t>электронный адрес организаторов (</w:t>
      </w:r>
      <w:r w:rsidR="00D95A92" w:rsidRPr="00BA174F">
        <w:rPr>
          <w:rFonts w:eastAsia="Times New Roman"/>
          <w:i/>
          <w:kern w:val="0"/>
          <w:lang w:eastAsia="ru-RU"/>
        </w:rPr>
        <w:t>Приложение 1</w:t>
      </w:r>
      <w:r w:rsidR="00D95A92">
        <w:rPr>
          <w:rFonts w:eastAsia="Times New Roman"/>
          <w:kern w:val="0"/>
          <w:lang w:eastAsia="ru-RU"/>
        </w:rPr>
        <w:t>).</w:t>
      </w:r>
    </w:p>
    <w:p w:rsidR="00081759" w:rsidRPr="000C1E25" w:rsidRDefault="00081759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Заезд иног</w:t>
      </w:r>
      <w:r w:rsidR="00D85EBA" w:rsidRPr="000C1E25">
        <w:rPr>
          <w:rFonts w:eastAsia="Times New Roman"/>
          <w:kern w:val="0"/>
          <w:lang w:eastAsia="ru-RU"/>
        </w:rPr>
        <w:t>ородних</w:t>
      </w:r>
      <w:r w:rsidR="00C55150">
        <w:rPr>
          <w:rFonts w:eastAsia="Times New Roman"/>
          <w:kern w:val="0"/>
          <w:lang w:eastAsia="ru-RU"/>
        </w:rPr>
        <w:t xml:space="preserve"> участников Чтений – не раньше 2 </w:t>
      </w:r>
      <w:r w:rsidR="00003222" w:rsidRPr="000C1E25">
        <w:rPr>
          <w:rFonts w:eastAsia="Times New Roman"/>
          <w:kern w:val="0"/>
          <w:lang w:eastAsia="ru-RU"/>
        </w:rPr>
        <w:t xml:space="preserve">октября, отъезд – не позднее </w:t>
      </w:r>
      <w:r w:rsidR="00C55150">
        <w:rPr>
          <w:rFonts w:eastAsia="Times New Roman"/>
          <w:kern w:val="0"/>
          <w:lang w:eastAsia="ru-RU"/>
        </w:rPr>
        <w:t>4</w:t>
      </w:r>
      <w:r w:rsidRPr="000C1E25">
        <w:rPr>
          <w:rFonts w:eastAsia="Times New Roman"/>
          <w:kern w:val="0"/>
          <w:lang w:eastAsia="ru-RU"/>
        </w:rPr>
        <w:t xml:space="preserve"> октября</w:t>
      </w:r>
      <w:r w:rsidR="00B01FD3" w:rsidRPr="000C1E25">
        <w:rPr>
          <w:rFonts w:eastAsia="Times New Roman"/>
          <w:kern w:val="0"/>
          <w:lang w:eastAsia="ru-RU"/>
        </w:rPr>
        <w:t xml:space="preserve"> 202</w:t>
      </w:r>
      <w:r w:rsidR="00C55150">
        <w:rPr>
          <w:rFonts w:eastAsia="Times New Roman"/>
          <w:kern w:val="0"/>
          <w:lang w:eastAsia="ru-RU"/>
        </w:rPr>
        <w:t>6</w:t>
      </w:r>
      <w:r w:rsidRPr="000C1E25">
        <w:rPr>
          <w:rFonts w:eastAsia="Times New Roman"/>
          <w:kern w:val="0"/>
          <w:lang w:eastAsia="ru-RU"/>
        </w:rPr>
        <w:t xml:space="preserve"> г. Оплата командировочных расходов за счет направляющей стороны.</w:t>
      </w:r>
    </w:p>
    <w:p w:rsidR="00C55150" w:rsidRDefault="00D04B7E" w:rsidP="00D95A92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Для гостей города</w:t>
      </w:r>
      <w:r w:rsidR="00D85EBA" w:rsidRPr="000C1E25">
        <w:rPr>
          <w:rFonts w:eastAsia="Times New Roman"/>
          <w:kern w:val="0"/>
          <w:lang w:eastAsia="ru-RU"/>
        </w:rPr>
        <w:t xml:space="preserve"> предусмотрен</w:t>
      </w:r>
      <w:r w:rsidR="00D95A92">
        <w:rPr>
          <w:rFonts w:eastAsia="Times New Roman"/>
          <w:kern w:val="0"/>
          <w:lang w:eastAsia="ru-RU"/>
        </w:rPr>
        <w:t xml:space="preserve">а культурная программа – </w:t>
      </w:r>
      <w:r w:rsidR="00C55150">
        <w:rPr>
          <w:rFonts w:eastAsia="Times New Roman"/>
          <w:kern w:val="0"/>
          <w:lang w:eastAsia="ru-RU"/>
        </w:rPr>
        <w:t>экскурси</w:t>
      </w:r>
      <w:r w:rsidR="00D95A92">
        <w:rPr>
          <w:rFonts w:eastAsia="Times New Roman"/>
          <w:kern w:val="0"/>
          <w:lang w:eastAsia="ru-RU"/>
        </w:rPr>
        <w:t>и</w:t>
      </w:r>
      <w:r w:rsidR="00C55150">
        <w:rPr>
          <w:rFonts w:eastAsia="Times New Roman"/>
          <w:kern w:val="0"/>
          <w:lang w:eastAsia="ru-RU"/>
        </w:rPr>
        <w:t xml:space="preserve"> по новым выставкам и экспозициям Новоуральского историко-краеведческого центра и Музейно-выставочного центра,</w:t>
      </w:r>
      <w:r w:rsidR="00D95A92">
        <w:rPr>
          <w:rFonts w:eastAsia="Times New Roman"/>
          <w:kern w:val="0"/>
          <w:lang w:eastAsia="ru-RU"/>
        </w:rPr>
        <w:t xml:space="preserve"> а также по экспо</w:t>
      </w:r>
      <w:r w:rsidR="00C55150">
        <w:rPr>
          <w:rFonts w:eastAsia="Times New Roman"/>
          <w:kern w:val="0"/>
          <w:lang w:eastAsia="ru-RU"/>
        </w:rPr>
        <w:t>зици</w:t>
      </w:r>
      <w:r w:rsidR="00D95A92">
        <w:rPr>
          <w:rFonts w:eastAsia="Times New Roman"/>
          <w:kern w:val="0"/>
          <w:lang w:eastAsia="ru-RU"/>
        </w:rPr>
        <w:t>и</w:t>
      </w:r>
      <w:r w:rsidR="00C55150">
        <w:rPr>
          <w:rFonts w:eastAsia="Times New Roman"/>
          <w:kern w:val="0"/>
          <w:lang w:eastAsia="ru-RU"/>
        </w:rPr>
        <w:t xml:space="preserve"> «Николай Кузнецов – выдающийся разведчик»</w:t>
      </w:r>
      <w:r w:rsidR="00D95A92">
        <w:rPr>
          <w:rFonts w:eastAsia="Times New Roman"/>
          <w:kern w:val="0"/>
          <w:lang w:eastAsia="ru-RU"/>
        </w:rPr>
        <w:t xml:space="preserve"> в «Народном музее СССР» (по желанию)</w:t>
      </w:r>
    </w:p>
    <w:p w:rsidR="00CC12B8" w:rsidRPr="000C1E25" w:rsidRDefault="00CC12B8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</w:p>
    <w:p w:rsidR="00081759" w:rsidRPr="000C1E25" w:rsidRDefault="00081759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ВНИМАНИЕ!</w:t>
      </w:r>
      <w:r w:rsidR="006C254A">
        <w:rPr>
          <w:rFonts w:eastAsia="Times New Roman"/>
          <w:b/>
          <w:kern w:val="0"/>
          <w:lang w:eastAsia="ru-RU"/>
        </w:rPr>
        <w:t xml:space="preserve"> Информация для иногородних участников.</w:t>
      </w:r>
    </w:p>
    <w:p w:rsidR="00D85EBA" w:rsidRDefault="00081759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lastRenderedPageBreak/>
        <w:t xml:space="preserve">Для организации въезда в Закрытое административно-территориальное образование г. Новоуральск просим Вас </w:t>
      </w:r>
      <w:r w:rsidRPr="000C1E25">
        <w:rPr>
          <w:rFonts w:eastAsia="Times New Roman"/>
          <w:b/>
          <w:kern w:val="0"/>
          <w:u w:val="single"/>
          <w:lang w:eastAsia="ru-RU"/>
        </w:rPr>
        <w:t xml:space="preserve">до </w:t>
      </w:r>
      <w:r w:rsidR="00D95A92">
        <w:rPr>
          <w:rFonts w:eastAsia="Times New Roman"/>
          <w:b/>
          <w:kern w:val="0"/>
          <w:u w:val="single"/>
          <w:lang w:eastAsia="ru-RU"/>
        </w:rPr>
        <w:t>14</w:t>
      </w:r>
      <w:r w:rsidR="005468F8" w:rsidRPr="000C1E25">
        <w:rPr>
          <w:rFonts w:eastAsia="Times New Roman"/>
          <w:b/>
          <w:kern w:val="0"/>
          <w:u w:val="single"/>
          <w:lang w:eastAsia="ru-RU"/>
        </w:rPr>
        <w:t xml:space="preserve"> </w:t>
      </w:r>
      <w:r w:rsidR="00B01FD3" w:rsidRPr="000C1E25">
        <w:rPr>
          <w:rFonts w:eastAsia="Times New Roman"/>
          <w:b/>
          <w:kern w:val="0"/>
          <w:u w:val="single"/>
          <w:lang w:eastAsia="ru-RU"/>
        </w:rPr>
        <w:t>сентября</w:t>
      </w:r>
      <w:r w:rsidR="00CC12B8" w:rsidRPr="000C1E25">
        <w:rPr>
          <w:rFonts w:eastAsia="Times New Roman"/>
          <w:b/>
          <w:kern w:val="0"/>
          <w:u w:val="single"/>
          <w:lang w:eastAsia="ru-RU"/>
        </w:rPr>
        <w:t xml:space="preserve"> 202</w:t>
      </w:r>
      <w:r w:rsidR="00D95A92">
        <w:rPr>
          <w:rFonts w:eastAsia="Times New Roman"/>
          <w:b/>
          <w:kern w:val="0"/>
          <w:u w:val="single"/>
          <w:lang w:eastAsia="ru-RU"/>
        </w:rPr>
        <w:t>6</w:t>
      </w:r>
      <w:r w:rsidRPr="000C1E25">
        <w:rPr>
          <w:rFonts w:eastAsia="Times New Roman"/>
          <w:b/>
          <w:kern w:val="0"/>
          <w:u w:val="single"/>
          <w:lang w:eastAsia="ru-RU"/>
        </w:rPr>
        <w:t xml:space="preserve"> г.</w:t>
      </w:r>
      <w:r w:rsidRPr="000C1E25">
        <w:rPr>
          <w:rFonts w:eastAsia="Times New Roman"/>
          <w:b/>
          <w:kern w:val="0"/>
          <w:lang w:eastAsia="ru-RU"/>
        </w:rPr>
        <w:t xml:space="preserve"> </w:t>
      </w:r>
      <w:r w:rsidRPr="000C1E25">
        <w:rPr>
          <w:rFonts w:eastAsia="Times New Roman"/>
          <w:kern w:val="0"/>
          <w:lang w:eastAsia="ru-RU"/>
        </w:rPr>
        <w:t xml:space="preserve">выслать </w:t>
      </w:r>
      <w:r w:rsidR="00721E70" w:rsidRPr="000C1E25">
        <w:rPr>
          <w:rFonts w:eastAsia="Times New Roman"/>
          <w:kern w:val="0"/>
          <w:lang w:eastAsia="ru-RU"/>
        </w:rPr>
        <w:t>сканированные копии</w:t>
      </w:r>
      <w:r w:rsidR="006E78BD" w:rsidRPr="000C1E25">
        <w:rPr>
          <w:rFonts w:eastAsia="Times New Roman"/>
          <w:kern w:val="0"/>
          <w:lang w:eastAsia="ru-RU"/>
        </w:rPr>
        <w:t xml:space="preserve"> (либо чёткие фотографии)</w:t>
      </w:r>
      <w:r w:rsidR="00D85EBA" w:rsidRPr="000C1E25">
        <w:rPr>
          <w:rFonts w:eastAsia="Times New Roman"/>
          <w:kern w:val="0"/>
          <w:lang w:eastAsia="ru-RU"/>
        </w:rPr>
        <w:t>:</w:t>
      </w:r>
    </w:p>
    <w:p w:rsidR="00D95A92" w:rsidRPr="00D95A92" w:rsidRDefault="00D95A92" w:rsidP="00081759">
      <w:pPr>
        <w:ind w:firstLine="708"/>
        <w:jc w:val="both"/>
        <w:rPr>
          <w:rFonts w:eastAsia="Times New Roman"/>
          <w:kern w:val="0"/>
          <w:sz w:val="8"/>
          <w:lang w:eastAsia="ru-RU"/>
        </w:rPr>
      </w:pPr>
    </w:p>
    <w:p w:rsidR="00D85EBA" w:rsidRPr="000C1E25" w:rsidRDefault="00D85EBA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-</w:t>
      </w:r>
      <w:r w:rsidR="00081759" w:rsidRPr="000C1E25">
        <w:rPr>
          <w:rFonts w:eastAsia="Times New Roman"/>
          <w:kern w:val="0"/>
          <w:lang w:eastAsia="ru-RU"/>
        </w:rPr>
        <w:t xml:space="preserve"> пас</w:t>
      </w:r>
      <w:r w:rsidRPr="000C1E25">
        <w:rPr>
          <w:rFonts w:eastAsia="Times New Roman"/>
          <w:kern w:val="0"/>
          <w:lang w:eastAsia="ru-RU"/>
        </w:rPr>
        <w:t>порта (</w:t>
      </w:r>
      <w:r w:rsidR="005468F8" w:rsidRPr="000C1E25">
        <w:rPr>
          <w:rFonts w:eastAsia="Times New Roman"/>
          <w:kern w:val="0"/>
          <w:lang w:eastAsia="ru-RU"/>
        </w:rPr>
        <w:t xml:space="preserve">разворот 1-й страницы </w:t>
      </w:r>
      <w:r w:rsidRPr="000C1E25">
        <w:rPr>
          <w:rFonts w:eastAsia="Times New Roman"/>
          <w:kern w:val="0"/>
          <w:lang w:eastAsia="ru-RU"/>
        </w:rPr>
        <w:t xml:space="preserve">и </w:t>
      </w:r>
      <w:r w:rsidR="005468F8" w:rsidRPr="000C1E25">
        <w:rPr>
          <w:rFonts w:eastAsia="Times New Roman"/>
          <w:kern w:val="0"/>
          <w:lang w:eastAsia="ru-RU"/>
        </w:rPr>
        <w:t xml:space="preserve">страницы с </w:t>
      </w:r>
      <w:r w:rsidR="00BA174F">
        <w:rPr>
          <w:rFonts w:eastAsia="Times New Roman"/>
          <w:kern w:val="0"/>
          <w:lang w:eastAsia="ru-RU"/>
        </w:rPr>
        <w:t xml:space="preserve">действующей </w:t>
      </w:r>
      <w:r w:rsidR="005468F8" w:rsidRPr="000C1E25">
        <w:rPr>
          <w:rFonts w:eastAsia="Times New Roman"/>
          <w:kern w:val="0"/>
          <w:lang w:eastAsia="ru-RU"/>
        </w:rPr>
        <w:t>пропиской</w:t>
      </w:r>
      <w:r w:rsidRPr="000C1E25">
        <w:rPr>
          <w:rFonts w:eastAsia="Times New Roman"/>
          <w:kern w:val="0"/>
          <w:lang w:eastAsia="ru-RU"/>
        </w:rPr>
        <w:t>),</w:t>
      </w:r>
    </w:p>
    <w:p w:rsidR="006E78BD" w:rsidRPr="000C1E25" w:rsidRDefault="00D85EBA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- </w:t>
      </w:r>
      <w:r w:rsidR="006E78BD" w:rsidRPr="000C1E25">
        <w:rPr>
          <w:rFonts w:eastAsia="Times New Roman"/>
          <w:kern w:val="0"/>
          <w:lang w:eastAsia="ru-RU"/>
        </w:rPr>
        <w:t>СНИЛС,</w:t>
      </w:r>
    </w:p>
    <w:p w:rsidR="006E78BD" w:rsidRDefault="006E78BD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- </w:t>
      </w:r>
      <w:r w:rsidR="00D95A92">
        <w:rPr>
          <w:rFonts w:eastAsia="Times New Roman"/>
          <w:kern w:val="0"/>
          <w:lang w:eastAsia="ru-RU"/>
        </w:rPr>
        <w:t>заполненный документ «Ознакомление с инструкцией» (заполнить, отсканировать или четко сфотографировать)</w:t>
      </w:r>
      <w:r w:rsidR="00BA174F">
        <w:rPr>
          <w:rFonts w:eastAsia="Times New Roman"/>
          <w:kern w:val="0"/>
          <w:lang w:eastAsia="ru-RU"/>
        </w:rPr>
        <w:t xml:space="preserve"> (</w:t>
      </w:r>
      <w:r w:rsidR="00BA174F" w:rsidRPr="00BA174F">
        <w:rPr>
          <w:rFonts w:eastAsia="Times New Roman"/>
          <w:i/>
          <w:kern w:val="0"/>
          <w:lang w:eastAsia="ru-RU"/>
        </w:rPr>
        <w:t>Приложение 2</w:t>
      </w:r>
      <w:r w:rsidR="00BA174F">
        <w:rPr>
          <w:rFonts w:eastAsia="Times New Roman"/>
          <w:kern w:val="0"/>
          <w:lang w:eastAsia="ru-RU"/>
        </w:rPr>
        <w:t>).</w:t>
      </w:r>
    </w:p>
    <w:p w:rsidR="00D95A92" w:rsidRPr="00D95A92" w:rsidRDefault="00D95A92" w:rsidP="00081759">
      <w:pPr>
        <w:ind w:firstLine="708"/>
        <w:jc w:val="both"/>
        <w:rPr>
          <w:rFonts w:eastAsia="Times New Roman"/>
          <w:kern w:val="0"/>
          <w:sz w:val="6"/>
          <w:lang w:eastAsia="ru-RU"/>
        </w:rPr>
      </w:pPr>
    </w:p>
    <w:p w:rsidR="00081759" w:rsidRPr="000C1E25" w:rsidRDefault="00081759" w:rsidP="00081759">
      <w:pPr>
        <w:ind w:firstLine="708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по </w:t>
      </w:r>
      <w:r w:rsidRPr="000C1E25">
        <w:rPr>
          <w:rFonts w:eastAsia="Times New Roman"/>
          <w:kern w:val="0"/>
          <w:lang w:val="en-US" w:eastAsia="ru-RU"/>
        </w:rPr>
        <w:t>e</w:t>
      </w:r>
      <w:r w:rsidRPr="000C1E25">
        <w:rPr>
          <w:rFonts w:eastAsia="Times New Roman"/>
          <w:kern w:val="0"/>
          <w:lang w:eastAsia="ru-RU"/>
        </w:rPr>
        <w:t>-</w:t>
      </w:r>
      <w:r w:rsidRPr="000C1E25">
        <w:rPr>
          <w:rFonts w:eastAsia="Times New Roman"/>
          <w:kern w:val="0"/>
          <w:lang w:val="en-US" w:eastAsia="ru-RU"/>
        </w:rPr>
        <w:t>mail</w:t>
      </w:r>
      <w:r w:rsidR="006E78BD" w:rsidRPr="000C1E25">
        <w:rPr>
          <w:rFonts w:eastAsia="Times New Roman"/>
          <w:kern w:val="0"/>
          <w:lang w:eastAsia="ru-RU"/>
        </w:rPr>
        <w:t xml:space="preserve">: </w:t>
      </w:r>
      <w:proofErr w:type="spellStart"/>
      <w:r w:rsidR="00721E70" w:rsidRPr="000C1E25">
        <w:rPr>
          <w:rFonts w:eastAsia="Times New Roman"/>
          <w:kern w:val="0"/>
          <w:lang w:val="en-US" w:eastAsia="ru-RU"/>
        </w:rPr>
        <w:t>cp</w:t>
      </w:r>
      <w:proofErr w:type="spellEnd"/>
      <w:r w:rsidR="00721E70" w:rsidRPr="000C1E25">
        <w:rPr>
          <w:rFonts w:eastAsia="Times New Roman"/>
          <w:kern w:val="0"/>
          <w:lang w:eastAsia="ru-RU"/>
        </w:rPr>
        <w:t>.</w:t>
      </w:r>
      <w:proofErr w:type="spellStart"/>
      <w:r w:rsidR="00721E70" w:rsidRPr="000C1E25">
        <w:rPr>
          <w:rFonts w:eastAsia="Times New Roman"/>
          <w:kern w:val="0"/>
          <w:lang w:val="en-US" w:eastAsia="ru-RU"/>
        </w:rPr>
        <w:t>rodina</w:t>
      </w:r>
      <w:proofErr w:type="spellEnd"/>
      <w:r w:rsidRPr="000C1E25">
        <w:rPr>
          <w:rFonts w:eastAsia="Times New Roman"/>
          <w:kern w:val="0"/>
          <w:lang w:eastAsia="ru-RU"/>
        </w:rPr>
        <w:t>@</w:t>
      </w:r>
      <w:proofErr w:type="spellStart"/>
      <w:r w:rsidRPr="000C1E25">
        <w:rPr>
          <w:rFonts w:eastAsia="Times New Roman"/>
          <w:kern w:val="0"/>
          <w:lang w:val="en-US" w:eastAsia="ru-RU"/>
        </w:rPr>
        <w:t>yandex</w:t>
      </w:r>
      <w:proofErr w:type="spellEnd"/>
      <w:r w:rsidRPr="000C1E25">
        <w:rPr>
          <w:rFonts w:eastAsia="Times New Roman"/>
          <w:kern w:val="0"/>
          <w:lang w:eastAsia="ru-RU"/>
        </w:rPr>
        <w:t>.</w:t>
      </w:r>
      <w:proofErr w:type="spellStart"/>
      <w:r w:rsidRPr="000C1E25">
        <w:rPr>
          <w:rFonts w:eastAsia="Times New Roman"/>
          <w:kern w:val="0"/>
          <w:lang w:val="en-US" w:eastAsia="ru-RU"/>
        </w:rPr>
        <w:t>ru</w:t>
      </w:r>
      <w:proofErr w:type="spellEnd"/>
      <w:r w:rsidRPr="000C1E25">
        <w:rPr>
          <w:rFonts w:eastAsia="Times New Roman"/>
          <w:kern w:val="0"/>
          <w:lang w:eastAsia="ru-RU"/>
        </w:rPr>
        <w:t xml:space="preserve"> либо по почте</w:t>
      </w:r>
      <w:r w:rsidR="000C1E25" w:rsidRPr="000C1E25">
        <w:rPr>
          <w:rFonts w:eastAsia="Times New Roman"/>
          <w:kern w:val="0"/>
          <w:lang w:eastAsia="ru-RU"/>
        </w:rPr>
        <w:t>:</w:t>
      </w:r>
      <w:r w:rsidRPr="000C1E25">
        <w:rPr>
          <w:rFonts w:eastAsia="Times New Roman"/>
          <w:kern w:val="0"/>
          <w:lang w:eastAsia="ru-RU"/>
        </w:rPr>
        <w:t xml:space="preserve"> 624130, г. Новоуральск, ул. Фрунзе, 13 Центральная библиотека.</w:t>
      </w:r>
    </w:p>
    <w:p w:rsidR="00081759" w:rsidRPr="000C1E25" w:rsidRDefault="00081759" w:rsidP="00081759">
      <w:pPr>
        <w:ind w:firstLine="708"/>
        <w:jc w:val="both"/>
        <w:rPr>
          <w:rFonts w:eastAsia="Times New Roman"/>
          <w:b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Обратите внимание, чтобы </w:t>
      </w:r>
      <w:r w:rsidRPr="000C1E25">
        <w:rPr>
          <w:rFonts w:eastAsia="Times New Roman"/>
          <w:b/>
          <w:kern w:val="0"/>
          <w:u w:val="single"/>
          <w:lang w:eastAsia="ru-RU"/>
        </w:rPr>
        <w:t>копи</w:t>
      </w:r>
      <w:r w:rsidR="00B01FD3" w:rsidRPr="000C1E25">
        <w:rPr>
          <w:rFonts w:eastAsia="Times New Roman"/>
          <w:b/>
          <w:kern w:val="0"/>
          <w:u w:val="single"/>
          <w:lang w:eastAsia="ru-RU"/>
        </w:rPr>
        <w:t>и</w:t>
      </w:r>
      <w:r w:rsidRPr="000C1E25">
        <w:rPr>
          <w:rFonts w:eastAsia="Times New Roman"/>
          <w:b/>
          <w:kern w:val="0"/>
          <w:u w:val="single"/>
          <w:lang w:eastAsia="ru-RU"/>
        </w:rPr>
        <w:t xml:space="preserve"> был</w:t>
      </w:r>
      <w:r w:rsidR="00B01FD3" w:rsidRPr="000C1E25">
        <w:rPr>
          <w:rFonts w:eastAsia="Times New Roman"/>
          <w:b/>
          <w:kern w:val="0"/>
          <w:u w:val="single"/>
          <w:lang w:eastAsia="ru-RU"/>
        </w:rPr>
        <w:t>и четкими</w:t>
      </w:r>
      <w:r w:rsidRPr="000C1E25">
        <w:rPr>
          <w:rFonts w:eastAsia="Times New Roman"/>
          <w:b/>
          <w:kern w:val="0"/>
          <w:u w:val="single"/>
          <w:lang w:eastAsia="ru-RU"/>
        </w:rPr>
        <w:t xml:space="preserve"> и читаем</w:t>
      </w:r>
      <w:r w:rsidR="00B01FD3" w:rsidRPr="000C1E25">
        <w:rPr>
          <w:rFonts w:eastAsia="Times New Roman"/>
          <w:b/>
          <w:kern w:val="0"/>
          <w:u w:val="single"/>
          <w:lang w:eastAsia="ru-RU"/>
        </w:rPr>
        <w:t>ыми</w:t>
      </w:r>
      <w:r w:rsidR="006E78BD" w:rsidRPr="000C1E25">
        <w:rPr>
          <w:rFonts w:eastAsia="Times New Roman"/>
          <w:b/>
          <w:kern w:val="0"/>
          <w:u w:val="single"/>
          <w:lang w:eastAsia="ru-RU"/>
        </w:rPr>
        <w:t>, копии страниц паспорта должны быть с номером паспорта</w:t>
      </w:r>
      <w:r w:rsidRPr="000C1E25">
        <w:rPr>
          <w:rFonts w:eastAsia="Times New Roman"/>
          <w:b/>
          <w:kern w:val="0"/>
          <w:lang w:eastAsia="ru-RU"/>
        </w:rPr>
        <w:t>!</w:t>
      </w:r>
    </w:p>
    <w:p w:rsidR="00D85EBA" w:rsidRPr="000C1E25" w:rsidRDefault="00D85EBA" w:rsidP="00081759">
      <w:pPr>
        <w:ind w:firstLine="708"/>
        <w:rPr>
          <w:rFonts w:eastAsia="Times New Roman"/>
          <w:kern w:val="0"/>
          <w:lang w:eastAsia="ru-RU"/>
        </w:rPr>
      </w:pPr>
    </w:p>
    <w:p w:rsidR="00081759" w:rsidRPr="000C1E25" w:rsidRDefault="00081759" w:rsidP="00081759">
      <w:pPr>
        <w:ind w:firstLine="708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Координаторы:</w:t>
      </w:r>
    </w:p>
    <w:p w:rsidR="00B01FD3" w:rsidRPr="000C1E25" w:rsidRDefault="00B01FD3" w:rsidP="00B01FD3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Подгорнова Элла Анатольевна</w:t>
      </w:r>
      <w:r w:rsidRPr="000C1E25">
        <w:rPr>
          <w:rFonts w:eastAsia="Times New Roman"/>
          <w:kern w:val="0"/>
          <w:lang w:eastAsia="ru-RU"/>
        </w:rPr>
        <w:t>, заведующая Центром патриотизма «Родина» МБУК «Публичная библиотека» НГО.</w:t>
      </w:r>
    </w:p>
    <w:p w:rsidR="00B01FD3" w:rsidRPr="000C1E25" w:rsidRDefault="00B01FD3" w:rsidP="00B01FD3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Тел. </w:t>
      </w:r>
      <w:r w:rsidR="00D45F0A" w:rsidRPr="000C1E25">
        <w:rPr>
          <w:rFonts w:eastAsia="Times New Roman"/>
          <w:kern w:val="0"/>
          <w:lang w:eastAsia="ru-RU"/>
        </w:rPr>
        <w:t>сот.8 (952) 139-01-27, тел. Раб.</w:t>
      </w:r>
      <w:r w:rsidRPr="000C1E25">
        <w:rPr>
          <w:rFonts w:eastAsia="Times New Roman"/>
          <w:kern w:val="0"/>
          <w:lang w:eastAsia="ru-RU"/>
        </w:rPr>
        <w:t xml:space="preserve"> 8 (34370) 4-75-39, эл. адрес: </w:t>
      </w:r>
      <w:hyperlink r:id="rId5" w:history="1">
        <w:r w:rsidRPr="000C1E25">
          <w:rPr>
            <w:rStyle w:val="a5"/>
            <w:rFonts w:eastAsia="Times New Roman"/>
            <w:color w:val="auto"/>
            <w:kern w:val="0"/>
            <w:u w:val="none"/>
            <w:lang w:val="en-US" w:eastAsia="ru-RU"/>
          </w:rPr>
          <w:t>cp</w:t>
        </w:r>
        <w:r w:rsidRPr="000C1E25">
          <w:rPr>
            <w:rStyle w:val="a5"/>
            <w:rFonts w:eastAsia="Times New Roman"/>
            <w:color w:val="auto"/>
            <w:kern w:val="0"/>
            <w:u w:val="none"/>
            <w:lang w:eastAsia="ru-RU"/>
          </w:rPr>
          <w:t>.</w:t>
        </w:r>
        <w:r w:rsidRPr="000C1E25">
          <w:rPr>
            <w:rStyle w:val="a5"/>
            <w:rFonts w:eastAsia="Times New Roman"/>
            <w:color w:val="auto"/>
            <w:kern w:val="0"/>
            <w:u w:val="none"/>
            <w:lang w:val="en-US" w:eastAsia="ru-RU"/>
          </w:rPr>
          <w:t>rodina</w:t>
        </w:r>
        <w:r w:rsidRPr="000C1E25">
          <w:rPr>
            <w:rStyle w:val="a5"/>
            <w:rFonts w:eastAsia="Times New Roman"/>
            <w:color w:val="auto"/>
            <w:kern w:val="0"/>
            <w:u w:val="none"/>
            <w:lang w:eastAsia="ru-RU"/>
          </w:rPr>
          <w:t>@yandex.ru</w:t>
        </w:r>
      </w:hyperlink>
      <w:r w:rsidRPr="000C1E25">
        <w:rPr>
          <w:rFonts w:eastAsia="Times New Roman"/>
          <w:kern w:val="0"/>
          <w:lang w:eastAsia="ru-RU"/>
        </w:rPr>
        <w:t>.</w:t>
      </w:r>
    </w:p>
    <w:p w:rsidR="00081759" w:rsidRPr="000C1E25" w:rsidRDefault="00081759" w:rsidP="00081759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Ларионова Анна Ивановна</w:t>
      </w:r>
      <w:r w:rsidRPr="000C1E25">
        <w:rPr>
          <w:rFonts w:eastAsia="Times New Roman"/>
          <w:kern w:val="0"/>
          <w:lang w:eastAsia="ru-RU"/>
        </w:rPr>
        <w:t xml:space="preserve">, </w:t>
      </w:r>
      <w:r w:rsidR="00AD6113" w:rsidRPr="000C1E25">
        <w:rPr>
          <w:rFonts w:eastAsia="Times New Roman"/>
          <w:kern w:val="0"/>
          <w:lang w:eastAsia="ru-RU"/>
        </w:rPr>
        <w:t>заведующая научно-просветительским центром</w:t>
      </w:r>
      <w:r w:rsidRPr="000C1E25">
        <w:rPr>
          <w:rFonts w:eastAsia="Times New Roman"/>
          <w:kern w:val="0"/>
          <w:lang w:eastAsia="ru-RU"/>
        </w:rPr>
        <w:t xml:space="preserve"> «</w:t>
      </w:r>
      <w:proofErr w:type="spellStart"/>
      <w:r w:rsidRPr="000C1E25">
        <w:rPr>
          <w:rFonts w:eastAsia="Times New Roman"/>
          <w:kern w:val="0"/>
          <w:lang w:eastAsia="ru-RU"/>
        </w:rPr>
        <w:t>Атомграды</w:t>
      </w:r>
      <w:proofErr w:type="spellEnd"/>
      <w:r w:rsidRPr="000C1E25">
        <w:rPr>
          <w:rFonts w:eastAsia="Times New Roman"/>
          <w:kern w:val="0"/>
          <w:lang w:eastAsia="ru-RU"/>
        </w:rPr>
        <w:t xml:space="preserve"> России» МБУК «Публичная библиотека» НГО.</w:t>
      </w:r>
    </w:p>
    <w:p w:rsidR="00081759" w:rsidRPr="000C1E25" w:rsidRDefault="00D45F0A" w:rsidP="00081759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>Тел</w:t>
      </w:r>
      <w:r w:rsidR="00081759" w:rsidRPr="000C1E25">
        <w:rPr>
          <w:rFonts w:eastAsia="Times New Roman"/>
          <w:kern w:val="0"/>
          <w:lang w:eastAsia="ru-RU"/>
        </w:rPr>
        <w:t xml:space="preserve">. 8 (34370) 9-05-80, эл. адрес: </w:t>
      </w:r>
      <w:proofErr w:type="spellStart"/>
      <w:r w:rsidR="00204F83" w:rsidRPr="000C1E25">
        <w:rPr>
          <w:lang w:val="en-US"/>
        </w:rPr>
        <w:t>kraevednovouralsk</w:t>
      </w:r>
      <w:proofErr w:type="spellEnd"/>
      <w:r w:rsidR="00204F83" w:rsidRPr="000C1E25">
        <w:t>@</w:t>
      </w:r>
      <w:r w:rsidR="00204F83" w:rsidRPr="000C1E25">
        <w:rPr>
          <w:lang w:val="en-US"/>
        </w:rPr>
        <w:t>rambler</w:t>
      </w:r>
      <w:r w:rsidR="00204F83" w:rsidRPr="000C1E25">
        <w:t>.</w:t>
      </w:r>
      <w:proofErr w:type="spellStart"/>
      <w:r w:rsidR="00204F83" w:rsidRPr="000C1E25">
        <w:rPr>
          <w:lang w:val="en-US"/>
        </w:rPr>
        <w:t>ru</w:t>
      </w:r>
      <w:proofErr w:type="spellEnd"/>
    </w:p>
    <w:p w:rsidR="00081759" w:rsidRPr="000C1E25" w:rsidRDefault="00081759" w:rsidP="00081759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b/>
          <w:kern w:val="0"/>
          <w:lang w:eastAsia="ru-RU"/>
        </w:rPr>
        <w:t>Сергеева Мария Викторовна</w:t>
      </w:r>
      <w:r w:rsidRPr="000C1E25">
        <w:rPr>
          <w:rFonts w:eastAsia="Times New Roman"/>
          <w:kern w:val="0"/>
          <w:lang w:eastAsia="ru-RU"/>
        </w:rPr>
        <w:t>, заместитель директора по научно-просветительской работе МБУК «Новоуральский историко-краеведческий музей»</w:t>
      </w:r>
    </w:p>
    <w:p w:rsidR="00081759" w:rsidRPr="000C1E25" w:rsidRDefault="00081759" w:rsidP="00081759">
      <w:pPr>
        <w:ind w:firstLine="709"/>
        <w:jc w:val="both"/>
        <w:rPr>
          <w:rFonts w:eastAsia="Times New Roman"/>
          <w:kern w:val="0"/>
          <w:lang w:eastAsia="ru-RU"/>
        </w:rPr>
      </w:pPr>
      <w:r w:rsidRPr="000C1E25">
        <w:rPr>
          <w:rFonts w:eastAsia="Times New Roman"/>
          <w:kern w:val="0"/>
          <w:lang w:eastAsia="ru-RU"/>
        </w:rPr>
        <w:t xml:space="preserve">Тел. 8 (34370) 4-72-62, эл. адрес: </w:t>
      </w:r>
      <w:hyperlink r:id="rId6" w:history="1">
        <w:r w:rsidRPr="000C1E25">
          <w:rPr>
            <w:rFonts w:eastAsia="Times New Roman"/>
            <w:kern w:val="0"/>
            <w:lang w:eastAsia="ru-RU"/>
          </w:rPr>
          <w:t>mbuknikm@mail.ru</w:t>
        </w:r>
      </w:hyperlink>
    </w:p>
    <w:p w:rsidR="00D95A92" w:rsidRDefault="00D95A92" w:rsidP="00081759">
      <w:pPr>
        <w:jc w:val="center"/>
        <w:rPr>
          <w:rFonts w:eastAsia="Times New Roman"/>
          <w:b/>
          <w:bCs/>
          <w:kern w:val="0"/>
          <w:lang w:eastAsia="ru-RU"/>
        </w:rPr>
      </w:pPr>
    </w:p>
    <w:p w:rsidR="00BA174F" w:rsidRDefault="00BA174F" w:rsidP="00D95A92">
      <w:pPr>
        <w:jc w:val="right"/>
        <w:rPr>
          <w:rFonts w:eastAsia="Times New Roman"/>
          <w:bCs/>
          <w:i/>
          <w:kern w:val="0"/>
          <w:lang w:eastAsia="ru-RU"/>
        </w:rPr>
      </w:pPr>
    </w:p>
    <w:p w:rsidR="00D95A92" w:rsidRPr="00D95A92" w:rsidRDefault="00D95A92" w:rsidP="00D95A92">
      <w:pPr>
        <w:jc w:val="right"/>
        <w:rPr>
          <w:rFonts w:eastAsia="Times New Roman"/>
          <w:bCs/>
          <w:i/>
          <w:kern w:val="0"/>
          <w:lang w:eastAsia="ru-RU"/>
        </w:rPr>
      </w:pPr>
      <w:r w:rsidRPr="00D95A92">
        <w:rPr>
          <w:rFonts w:eastAsia="Times New Roman"/>
          <w:bCs/>
          <w:i/>
          <w:kern w:val="0"/>
          <w:lang w:eastAsia="ru-RU"/>
        </w:rPr>
        <w:t>Приложение 1</w:t>
      </w:r>
    </w:p>
    <w:p w:rsidR="00081759" w:rsidRPr="000C1E25" w:rsidRDefault="00081759" w:rsidP="00081759">
      <w:pPr>
        <w:jc w:val="center"/>
        <w:rPr>
          <w:rFonts w:eastAsia="Times New Roman"/>
          <w:b/>
          <w:bCs/>
          <w:kern w:val="0"/>
          <w:lang w:eastAsia="ru-RU"/>
        </w:rPr>
      </w:pPr>
      <w:r w:rsidRPr="000C1E25">
        <w:rPr>
          <w:rFonts w:eastAsia="Times New Roman"/>
          <w:b/>
          <w:bCs/>
          <w:kern w:val="0"/>
          <w:lang w:eastAsia="ru-RU"/>
        </w:rPr>
        <w:t>Регистрационная форма</w:t>
      </w:r>
    </w:p>
    <w:p w:rsidR="00081759" w:rsidRPr="000C1E25" w:rsidRDefault="00F20236" w:rsidP="00081759">
      <w:pPr>
        <w:jc w:val="center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Тринадцатые</w:t>
      </w:r>
      <w:bookmarkStart w:id="0" w:name="_GoBack"/>
      <w:bookmarkEnd w:id="0"/>
      <w:r w:rsidR="00D85EBA" w:rsidRPr="000C1E25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="007618FB" w:rsidRPr="000C1E25">
        <w:rPr>
          <w:rFonts w:eastAsia="Times New Roman"/>
          <w:b/>
          <w:kern w:val="0"/>
          <w:lang w:eastAsia="ru-RU"/>
        </w:rPr>
        <w:t>Акиловские</w:t>
      </w:r>
      <w:proofErr w:type="spellEnd"/>
      <w:r w:rsidR="00081759" w:rsidRPr="000C1E25">
        <w:rPr>
          <w:rFonts w:eastAsia="Times New Roman"/>
          <w:b/>
          <w:kern w:val="0"/>
          <w:lang w:eastAsia="ru-RU"/>
        </w:rPr>
        <w:t xml:space="preserve"> </w:t>
      </w:r>
      <w:r w:rsidR="006E78BD" w:rsidRPr="000C1E25">
        <w:rPr>
          <w:rFonts w:eastAsia="Times New Roman"/>
          <w:b/>
          <w:kern w:val="0"/>
          <w:lang w:eastAsia="ru-RU"/>
        </w:rPr>
        <w:t xml:space="preserve">краеведческие </w:t>
      </w:r>
      <w:r w:rsidR="00081759" w:rsidRPr="000C1E25">
        <w:rPr>
          <w:rFonts w:eastAsia="Times New Roman"/>
          <w:b/>
          <w:kern w:val="0"/>
          <w:lang w:eastAsia="ru-RU"/>
        </w:rPr>
        <w:t>чтения</w:t>
      </w:r>
    </w:p>
    <w:p w:rsidR="000C1E25" w:rsidRPr="000C1E25" w:rsidRDefault="000C1E25" w:rsidP="00081759">
      <w:pPr>
        <w:jc w:val="center"/>
        <w:rPr>
          <w:rFonts w:eastAsia="Times New Roman"/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7069"/>
      </w:tblGrid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 xml:space="preserve">Фамилия, имя, отчество 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Организация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 xml:space="preserve">Должность 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 xml:space="preserve">Телефон 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Эл. почта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Дата заезда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 xml:space="preserve">Время прибытия </w:t>
            </w:r>
          </w:p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№ рейса, № вагона</w:t>
            </w:r>
          </w:p>
          <w:p w:rsidR="000C1E25" w:rsidRPr="000C1E25" w:rsidRDefault="000C1E25" w:rsidP="000C1E25">
            <w:pPr>
              <w:rPr>
                <w:rFonts w:eastAsia="Times New Roman"/>
                <w:i/>
                <w:kern w:val="0"/>
                <w:lang w:eastAsia="ru-RU"/>
              </w:rPr>
            </w:pPr>
            <w:r w:rsidRPr="000C1E25">
              <w:rPr>
                <w:rFonts w:eastAsia="Times New Roman"/>
                <w:i/>
                <w:kern w:val="0"/>
                <w:lang w:eastAsia="ru-RU"/>
              </w:rPr>
              <w:t>(если Вас нужно встречать)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Нужна ли гостиница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Дата и время отъезда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081759" w:rsidRPr="000C1E25" w:rsidTr="00C2274D">
        <w:trPr>
          <w:trHeight w:val="397"/>
        </w:trPr>
        <w:tc>
          <w:tcPr>
            <w:tcW w:w="3218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Название доклада</w:t>
            </w:r>
          </w:p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  <w:r w:rsidRPr="000C1E25">
              <w:rPr>
                <w:rFonts w:eastAsia="Times New Roman"/>
                <w:kern w:val="0"/>
                <w:lang w:eastAsia="ru-RU"/>
              </w:rPr>
              <w:t>(если есть)</w:t>
            </w:r>
          </w:p>
        </w:tc>
        <w:tc>
          <w:tcPr>
            <w:tcW w:w="7096" w:type="dxa"/>
            <w:vAlign w:val="center"/>
          </w:tcPr>
          <w:p w:rsidR="00081759" w:rsidRPr="000C1E25" w:rsidRDefault="00081759" w:rsidP="00081759">
            <w:pPr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381A10" w:rsidRDefault="00381A10" w:rsidP="000C1E25"/>
    <w:p w:rsidR="00D95A92" w:rsidRDefault="00D95A92" w:rsidP="000C1E25"/>
    <w:p w:rsidR="00D95A92" w:rsidRDefault="00D95A92" w:rsidP="000C1E25"/>
    <w:p w:rsidR="00D95A92" w:rsidRDefault="00D95A92" w:rsidP="000C1E25"/>
    <w:p w:rsidR="00D95A92" w:rsidRDefault="00D95A92" w:rsidP="000C1E25"/>
    <w:p w:rsidR="00D95A92" w:rsidRDefault="00D95A92" w:rsidP="000C1E25"/>
    <w:p w:rsidR="00D95A92" w:rsidRDefault="00D95A92" w:rsidP="000C1E25"/>
    <w:p w:rsidR="00D95A92" w:rsidRDefault="00D95A92" w:rsidP="000C1E25"/>
    <w:p w:rsidR="00D95A92" w:rsidRPr="00D95A92" w:rsidRDefault="00D95A92" w:rsidP="00D95A92">
      <w:pPr>
        <w:jc w:val="right"/>
        <w:rPr>
          <w:i/>
        </w:rPr>
      </w:pPr>
      <w:r w:rsidRPr="00D95A92">
        <w:rPr>
          <w:i/>
        </w:rPr>
        <w:lastRenderedPageBreak/>
        <w:t>Приложение 2</w:t>
      </w:r>
    </w:p>
    <w:p w:rsidR="00D95A92" w:rsidRPr="00D95A92" w:rsidRDefault="00D95A92" w:rsidP="00D95A92">
      <w:pPr>
        <w:pStyle w:val="ConsPlusTitle"/>
        <w:jc w:val="center"/>
        <w:rPr>
          <w:rFonts w:ascii="Liberation Serif" w:hAnsi="Liberation Serif"/>
          <w:szCs w:val="28"/>
        </w:rPr>
      </w:pPr>
      <w:r w:rsidRPr="00D95A92">
        <w:rPr>
          <w:rFonts w:ascii="Liberation Serif" w:hAnsi="Liberation Serif"/>
          <w:szCs w:val="28"/>
        </w:rPr>
        <w:t>Ознакомление с Инструкцией</w:t>
      </w:r>
    </w:p>
    <w:p w:rsidR="00D95A92" w:rsidRPr="00D95A92" w:rsidRDefault="00D95A92" w:rsidP="00D95A92">
      <w:pPr>
        <w:pStyle w:val="ConsPlusTitle"/>
        <w:ind w:left="-567" w:right="-1" w:firstLine="567"/>
        <w:jc w:val="center"/>
        <w:rPr>
          <w:rFonts w:ascii="Liberation Serif" w:hAnsi="Liberation Serif"/>
          <w:szCs w:val="28"/>
        </w:rPr>
      </w:pPr>
      <w:r w:rsidRPr="00D95A92">
        <w:rPr>
          <w:rFonts w:ascii="Liberation Serif" w:hAnsi="Liberation Serif"/>
          <w:szCs w:val="28"/>
        </w:rPr>
        <w:t>о пропускном режиме в контролируемые зоны</w:t>
      </w:r>
    </w:p>
    <w:p w:rsidR="00D95A92" w:rsidRPr="00D95A92" w:rsidRDefault="00D95A92" w:rsidP="00D95A92">
      <w:pPr>
        <w:pStyle w:val="ConsPlusTitle"/>
        <w:jc w:val="center"/>
        <w:rPr>
          <w:rFonts w:ascii="Liberation Serif" w:hAnsi="Liberation Serif"/>
          <w:b w:val="0"/>
          <w:szCs w:val="28"/>
        </w:rPr>
      </w:pPr>
      <w:r w:rsidRPr="00D95A92">
        <w:rPr>
          <w:rFonts w:ascii="Liberation Serif" w:hAnsi="Liberation Serif"/>
          <w:szCs w:val="28"/>
        </w:rPr>
        <w:t>ЗАТО г. Новоуральск</w:t>
      </w:r>
    </w:p>
    <w:p w:rsidR="00D95A92" w:rsidRPr="00D95A92" w:rsidRDefault="00D95A92" w:rsidP="00D95A92">
      <w:pPr>
        <w:pStyle w:val="ConsPlusTitle"/>
        <w:jc w:val="center"/>
        <w:rPr>
          <w:rFonts w:ascii="Liberation Serif" w:hAnsi="Liberation Serif"/>
          <w:b w:val="0"/>
          <w:szCs w:val="28"/>
        </w:rPr>
      </w:pPr>
    </w:p>
    <w:p w:rsidR="00D95A92" w:rsidRDefault="00D95A92" w:rsidP="00D95A92">
      <w:pPr>
        <w:pStyle w:val="ConsPlusTitle"/>
        <w:jc w:val="center"/>
        <w:rPr>
          <w:rFonts w:ascii="Liberation Serif" w:hAnsi="Liberation Serif"/>
          <w:b w:val="0"/>
          <w:sz w:val="28"/>
          <w:szCs w:val="28"/>
        </w:rPr>
      </w:pP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5954"/>
        <w:gridCol w:w="2410"/>
        <w:gridCol w:w="1984"/>
      </w:tblGrid>
      <w:tr w:rsidR="00D95A92" w:rsidTr="001E742B">
        <w:trPr>
          <w:trHeight w:val="680"/>
        </w:trPr>
        <w:tc>
          <w:tcPr>
            <w:tcW w:w="5954" w:type="dxa"/>
            <w:vAlign w:val="center"/>
          </w:tcPr>
          <w:p w:rsidR="00D95A92" w:rsidRPr="00D95A92" w:rsidRDefault="00D95A92" w:rsidP="001E742B">
            <w:pPr>
              <w:pStyle w:val="ConsPlusTitle"/>
              <w:ind w:right="35"/>
              <w:jc w:val="center"/>
              <w:rPr>
                <w:rFonts w:ascii="Liberation Serif" w:hAnsi="Liberation Serif"/>
                <w:szCs w:val="28"/>
              </w:rPr>
            </w:pPr>
            <w:r w:rsidRPr="00D95A92">
              <w:rPr>
                <w:rFonts w:ascii="Liberation Serif" w:hAnsi="Liberation Serif"/>
                <w:szCs w:val="28"/>
              </w:rPr>
              <w:t>ФИО</w:t>
            </w:r>
          </w:p>
        </w:tc>
        <w:tc>
          <w:tcPr>
            <w:tcW w:w="2410" w:type="dxa"/>
            <w:vAlign w:val="center"/>
          </w:tcPr>
          <w:p w:rsidR="00D95A92" w:rsidRPr="00D95A92" w:rsidRDefault="00D95A92" w:rsidP="001E742B">
            <w:pPr>
              <w:pStyle w:val="ConsPlusTitle"/>
              <w:ind w:right="35"/>
              <w:jc w:val="center"/>
              <w:rPr>
                <w:rFonts w:ascii="Liberation Serif" w:hAnsi="Liberation Serif"/>
                <w:szCs w:val="28"/>
              </w:rPr>
            </w:pPr>
            <w:r w:rsidRPr="00D95A92">
              <w:rPr>
                <w:rFonts w:ascii="Liberation Serif" w:hAnsi="Liberation Serif"/>
                <w:szCs w:val="28"/>
              </w:rPr>
              <w:t>Дата</w:t>
            </w:r>
          </w:p>
        </w:tc>
        <w:tc>
          <w:tcPr>
            <w:tcW w:w="1984" w:type="dxa"/>
            <w:vAlign w:val="center"/>
          </w:tcPr>
          <w:p w:rsidR="00D95A92" w:rsidRPr="00D95A92" w:rsidRDefault="00D95A92" w:rsidP="001E742B">
            <w:pPr>
              <w:pStyle w:val="ConsPlusTitle"/>
              <w:ind w:right="35"/>
              <w:jc w:val="center"/>
              <w:rPr>
                <w:rFonts w:ascii="Liberation Serif" w:hAnsi="Liberation Serif"/>
                <w:szCs w:val="28"/>
              </w:rPr>
            </w:pPr>
            <w:r w:rsidRPr="00D95A92">
              <w:rPr>
                <w:rFonts w:ascii="Liberation Serif" w:hAnsi="Liberation Serif"/>
                <w:szCs w:val="28"/>
              </w:rPr>
              <w:t>Подпись</w:t>
            </w:r>
          </w:p>
        </w:tc>
      </w:tr>
      <w:tr w:rsidR="00D95A92" w:rsidTr="001E742B">
        <w:trPr>
          <w:trHeight w:val="680"/>
        </w:trPr>
        <w:tc>
          <w:tcPr>
            <w:tcW w:w="5954" w:type="dxa"/>
            <w:vAlign w:val="center"/>
          </w:tcPr>
          <w:p w:rsidR="00D95A92" w:rsidRDefault="00D95A92" w:rsidP="001E742B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95A92" w:rsidRDefault="00D95A92" w:rsidP="001E742B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95A92" w:rsidRDefault="00D95A92" w:rsidP="001E742B">
            <w:pPr>
              <w:pStyle w:val="ConsPlusTitle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95A92" w:rsidTr="001E742B">
        <w:trPr>
          <w:trHeight w:val="680"/>
        </w:trPr>
        <w:tc>
          <w:tcPr>
            <w:tcW w:w="595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95A92" w:rsidRDefault="00D95A92" w:rsidP="001E742B">
            <w:pPr>
              <w:pStyle w:val="ConsPlusTitle"/>
              <w:jc w:val="center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</w:tbl>
    <w:p w:rsidR="00D95A92" w:rsidRPr="00810EC3" w:rsidRDefault="00D95A92" w:rsidP="00D95A92">
      <w:pPr>
        <w:pStyle w:val="ConsPlusTitle"/>
        <w:jc w:val="center"/>
        <w:rPr>
          <w:rFonts w:ascii="Liberation Serif" w:hAnsi="Liberation Serif"/>
          <w:b w:val="0"/>
          <w:sz w:val="28"/>
          <w:szCs w:val="28"/>
        </w:rPr>
      </w:pPr>
    </w:p>
    <w:p w:rsidR="00D95A92" w:rsidRPr="00810EC3" w:rsidRDefault="00D95A92" w:rsidP="00D95A92">
      <w:pPr>
        <w:rPr>
          <w:sz w:val="28"/>
          <w:szCs w:val="28"/>
        </w:rPr>
      </w:pPr>
    </w:p>
    <w:p w:rsidR="00D95A92" w:rsidRPr="000C1E25" w:rsidRDefault="00D95A92" w:rsidP="000C1E25"/>
    <w:sectPr w:rsidR="00D95A92" w:rsidRPr="000C1E25" w:rsidSect="000C1E25">
      <w:type w:val="continuous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1759"/>
    <w:rsid w:val="00003222"/>
    <w:rsid w:val="000625BA"/>
    <w:rsid w:val="0007067A"/>
    <w:rsid w:val="00081759"/>
    <w:rsid w:val="000B0244"/>
    <w:rsid w:val="000C1E25"/>
    <w:rsid w:val="000C3EE7"/>
    <w:rsid w:val="000C72CB"/>
    <w:rsid w:val="000D285E"/>
    <w:rsid w:val="0014617B"/>
    <w:rsid w:val="001F55E7"/>
    <w:rsid w:val="0020362A"/>
    <w:rsid w:val="00204455"/>
    <w:rsid w:val="00204F83"/>
    <w:rsid w:val="00231AD2"/>
    <w:rsid w:val="002A5FC4"/>
    <w:rsid w:val="00325CB2"/>
    <w:rsid w:val="0035141C"/>
    <w:rsid w:val="003807AB"/>
    <w:rsid w:val="00381A10"/>
    <w:rsid w:val="003E1C13"/>
    <w:rsid w:val="004704DC"/>
    <w:rsid w:val="005468F8"/>
    <w:rsid w:val="00587FBC"/>
    <w:rsid w:val="005A4909"/>
    <w:rsid w:val="005F3C6D"/>
    <w:rsid w:val="005F6909"/>
    <w:rsid w:val="006147FB"/>
    <w:rsid w:val="00622FD7"/>
    <w:rsid w:val="00690EC4"/>
    <w:rsid w:val="00697D2A"/>
    <w:rsid w:val="006C254A"/>
    <w:rsid w:val="006E1BFE"/>
    <w:rsid w:val="006E78BD"/>
    <w:rsid w:val="00721E70"/>
    <w:rsid w:val="0072677F"/>
    <w:rsid w:val="007309CA"/>
    <w:rsid w:val="007618FB"/>
    <w:rsid w:val="007F2D5E"/>
    <w:rsid w:val="00850F3F"/>
    <w:rsid w:val="00871451"/>
    <w:rsid w:val="00890964"/>
    <w:rsid w:val="008A1084"/>
    <w:rsid w:val="008A1CA8"/>
    <w:rsid w:val="008D0497"/>
    <w:rsid w:val="0092341D"/>
    <w:rsid w:val="00930675"/>
    <w:rsid w:val="00954045"/>
    <w:rsid w:val="00955469"/>
    <w:rsid w:val="00972807"/>
    <w:rsid w:val="00981A63"/>
    <w:rsid w:val="009862AF"/>
    <w:rsid w:val="009C0483"/>
    <w:rsid w:val="00A31A55"/>
    <w:rsid w:val="00A346EF"/>
    <w:rsid w:val="00A40643"/>
    <w:rsid w:val="00A5491B"/>
    <w:rsid w:val="00A550F1"/>
    <w:rsid w:val="00A76600"/>
    <w:rsid w:val="00A85485"/>
    <w:rsid w:val="00A9141C"/>
    <w:rsid w:val="00AD136B"/>
    <w:rsid w:val="00AD6113"/>
    <w:rsid w:val="00AF7B33"/>
    <w:rsid w:val="00B01FD3"/>
    <w:rsid w:val="00B215B3"/>
    <w:rsid w:val="00B340C1"/>
    <w:rsid w:val="00B70A59"/>
    <w:rsid w:val="00BA0C90"/>
    <w:rsid w:val="00BA174F"/>
    <w:rsid w:val="00BA6F30"/>
    <w:rsid w:val="00BC3F80"/>
    <w:rsid w:val="00C147C6"/>
    <w:rsid w:val="00C30442"/>
    <w:rsid w:val="00C43C32"/>
    <w:rsid w:val="00C464F4"/>
    <w:rsid w:val="00C55150"/>
    <w:rsid w:val="00C70DB7"/>
    <w:rsid w:val="00CC0229"/>
    <w:rsid w:val="00CC12B8"/>
    <w:rsid w:val="00CF69F8"/>
    <w:rsid w:val="00D04B7E"/>
    <w:rsid w:val="00D45F0A"/>
    <w:rsid w:val="00D85EBA"/>
    <w:rsid w:val="00D95A92"/>
    <w:rsid w:val="00DD7536"/>
    <w:rsid w:val="00E032FF"/>
    <w:rsid w:val="00E10193"/>
    <w:rsid w:val="00E34E34"/>
    <w:rsid w:val="00F01CFF"/>
    <w:rsid w:val="00F02866"/>
    <w:rsid w:val="00F20236"/>
    <w:rsid w:val="00F63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C173D-F805-43AE-AA83-F1C49F75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193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81A63"/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a4">
    <w:name w:val="No Spacing"/>
    <w:link w:val="a3"/>
    <w:uiPriority w:val="1"/>
    <w:qFormat/>
    <w:rsid w:val="00981A63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5">
    <w:name w:val="Hyperlink"/>
    <w:basedOn w:val="a0"/>
    <w:uiPriority w:val="99"/>
    <w:unhideWhenUsed/>
    <w:rsid w:val="00721E70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63A70"/>
    <w:pPr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Title">
    <w:name w:val="ConsPlusTitle"/>
    <w:uiPriority w:val="99"/>
    <w:rsid w:val="00D95A92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kern w:val="0"/>
      <w:lang w:eastAsia="ru-RU"/>
    </w:rPr>
  </w:style>
  <w:style w:type="table" w:styleId="a7">
    <w:name w:val="Table Grid"/>
    <w:basedOn w:val="a1"/>
    <w:uiPriority w:val="39"/>
    <w:rsid w:val="00D95A92"/>
    <w:pPr>
      <w:jc w:val="left"/>
    </w:pPr>
    <w:rPr>
      <w:rFonts w:ascii="Liberation Serif" w:eastAsiaTheme="minorHAnsi" w:hAnsi="Liberation Serif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uknikm@mail.ru" TargetMode="External"/><Relationship Id="rId5" Type="http://schemas.openxmlformats.org/officeDocument/2006/relationships/hyperlink" Target="mailto:cp.rod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14A0-2769-4073-9F85-35102044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npc78</dc:creator>
  <cp:keywords/>
  <dc:description/>
  <cp:lastModifiedBy>rodina1</cp:lastModifiedBy>
  <cp:revision>38</cp:revision>
  <dcterms:created xsi:type="dcterms:W3CDTF">2018-09-18T09:32:00Z</dcterms:created>
  <dcterms:modified xsi:type="dcterms:W3CDTF">2026-07-14T08:48:00Z</dcterms:modified>
</cp:coreProperties>
</file>